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   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0</w:t>
      </w:r>
      <w:r>
        <w:rPr>
          <w:rFonts w:cs="Times New Roman" w:ascii="Times New Roman" w:hAnsi="Times New Roman"/>
          <w:b/>
          <w:sz w:val="28"/>
          <w:szCs w:val="28"/>
        </w:rPr>
        <w:t>6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Закупка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кабельно-проводниковой продукции в количестве 4001 м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(согласно техническому заданию).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>план-закупок № 0</w:t>
      </w:r>
      <w:r>
        <w:rPr>
          <w:rFonts w:cs="Times New Roman" w:ascii="Times New Roman" w:hAnsi="Times New Roman"/>
          <w:b/>
          <w:sz w:val="28"/>
          <w:szCs w:val="28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Application>LibreOffice/7.0.4.2$Windows_X86_64 LibreOffice_project/dcf040e67528d9187c66b2379df5ea4407429775</Application>
  <AppVersion>15.0000</AppVersion>
  <Pages>1</Pages>
  <Words>69</Words>
  <Characters>463</Characters>
  <CharactersWithSpaces>963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2021-04-14T12:06:08Z</dcterms:modified>
  <cp:revision>232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